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3D9" w:rsidRPr="002773D9" w:rsidRDefault="005F3D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AGEVOLAZIONE SUL</w:t>
      </w:r>
      <w:r w:rsidR="002773D9" w:rsidRPr="002773D9">
        <w:rPr>
          <w:rFonts w:ascii="Century Gothic" w:hAnsi="Century Gothic"/>
          <w:sz w:val="24"/>
          <w:szCs w:val="24"/>
        </w:rPr>
        <w:t xml:space="preserve"> PEDAGGIO AUTOSTRADALE </w:t>
      </w:r>
      <w:r>
        <w:rPr>
          <w:rFonts w:ascii="Century Gothic" w:hAnsi="Century Gothic"/>
          <w:sz w:val="24"/>
          <w:szCs w:val="24"/>
        </w:rPr>
        <w:t xml:space="preserve">DELLA </w:t>
      </w:r>
      <w:r w:rsidR="002773D9" w:rsidRPr="002773D9">
        <w:rPr>
          <w:rFonts w:ascii="Century Gothic" w:hAnsi="Century Gothic"/>
          <w:sz w:val="24"/>
          <w:szCs w:val="24"/>
        </w:rPr>
        <w:t xml:space="preserve">TRATTA A12 </w:t>
      </w:r>
      <w:r w:rsidR="00420D62">
        <w:rPr>
          <w:rFonts w:ascii="Century Gothic" w:hAnsi="Century Gothic"/>
          <w:sz w:val="24"/>
          <w:szCs w:val="24"/>
        </w:rPr>
        <w:t xml:space="preserve">CON ENTRATA A </w:t>
      </w:r>
      <w:r w:rsidR="008D0738">
        <w:rPr>
          <w:rFonts w:ascii="Century Gothic" w:hAnsi="Century Gothic"/>
          <w:sz w:val="24"/>
          <w:szCs w:val="24"/>
        </w:rPr>
        <w:t xml:space="preserve">PISA NORD ED USCITA </w:t>
      </w:r>
      <w:r w:rsidR="00420D62">
        <w:rPr>
          <w:rFonts w:ascii="Century Gothic" w:hAnsi="Century Gothic"/>
          <w:sz w:val="24"/>
          <w:szCs w:val="24"/>
        </w:rPr>
        <w:t xml:space="preserve">PISA CENTRO </w:t>
      </w:r>
      <w:r w:rsidR="00561DF6">
        <w:rPr>
          <w:rFonts w:ascii="Century Gothic" w:hAnsi="Century Gothic"/>
          <w:sz w:val="24"/>
          <w:szCs w:val="24"/>
        </w:rPr>
        <w:t>E/</w:t>
      </w:r>
      <w:r>
        <w:rPr>
          <w:rFonts w:ascii="Century Gothic" w:hAnsi="Century Gothic"/>
          <w:sz w:val="24"/>
          <w:szCs w:val="24"/>
        </w:rPr>
        <w:t>O VICEVERSA</w:t>
      </w:r>
      <w:r w:rsidR="002773D9" w:rsidRPr="002773D9">
        <w:rPr>
          <w:rFonts w:ascii="Century Gothic" w:hAnsi="Century Gothic"/>
          <w:sz w:val="24"/>
          <w:szCs w:val="24"/>
        </w:rPr>
        <w:t>.</w:t>
      </w:r>
    </w:p>
    <w:p w:rsidR="00890E14" w:rsidRDefault="00444153" w:rsidP="00890E14">
      <w:pPr>
        <w:tabs>
          <w:tab w:val="left" w:pos="1134"/>
          <w:tab w:val="left" w:pos="5954"/>
          <w:tab w:val="left" w:pos="7371"/>
          <w:tab w:val="right" w:pos="9072"/>
        </w:tabs>
        <w:ind w:right="-284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Al</w:t>
      </w:r>
      <w:r w:rsidR="00890E14">
        <w:rPr>
          <w:rFonts w:ascii="Century Gothic" w:hAnsi="Century Gothic"/>
        </w:rPr>
        <w:t xml:space="preserve"> fine di garantire la transitabilità dell’area interessata dalla chiusura al traffico della Strada Provinciale SP30 per i lavori di straordinaria manutenzione al ponte di Pontasserchio, si rappresenta di aver convenuto, sia con la Concessionaria Autostrade per l’Italia S.p.A. che con i due comuni interessati dall’iniziativa, la possibilità di applicare uno sconto pari al 40% del valore del pedaggio</w:t>
      </w:r>
      <w:r>
        <w:rPr>
          <w:rFonts w:ascii="Century Gothic" w:hAnsi="Century Gothic"/>
        </w:rPr>
        <w:t xml:space="preserve"> con entrata Pisa Nord ed uscita Pisa Centro e viceversa,</w:t>
      </w:r>
      <w:r w:rsidR="00890E14">
        <w:rPr>
          <w:rFonts w:ascii="Century Gothic" w:hAnsi="Century Gothic"/>
        </w:rPr>
        <w:t xml:space="preserve"> dei </w:t>
      </w:r>
      <w:r w:rsidR="00890E14" w:rsidRPr="00444153">
        <w:rPr>
          <w:rFonts w:ascii="Century Gothic" w:hAnsi="Century Gothic"/>
          <w:b/>
        </w:rPr>
        <w:t>veicoli di classe “A” e “B”</w:t>
      </w:r>
      <w:r w:rsidR="00890E14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="00890E14">
        <w:rPr>
          <w:rFonts w:ascii="Century Gothic" w:hAnsi="Century Gothic"/>
        </w:rPr>
        <w:t xml:space="preserve"> a partire </w:t>
      </w:r>
      <w:r>
        <w:rPr>
          <w:rFonts w:ascii="Century Gothic" w:hAnsi="Century Gothic"/>
        </w:rPr>
        <w:t xml:space="preserve"> dalle ore 00:00 </w:t>
      </w:r>
      <w:r w:rsidR="00890E14">
        <w:rPr>
          <w:rFonts w:ascii="Century Gothic" w:hAnsi="Century Gothic"/>
        </w:rPr>
        <w:t xml:space="preserve">dal 19 luglio </w:t>
      </w:r>
      <w:r w:rsidR="00CF74E6">
        <w:rPr>
          <w:rFonts w:ascii="Century Gothic" w:hAnsi="Century Gothic"/>
        </w:rPr>
        <w:t>2018</w:t>
      </w:r>
      <w:r w:rsidR="00890E14">
        <w:rPr>
          <w:rFonts w:ascii="Century Gothic" w:hAnsi="Century Gothic"/>
        </w:rPr>
        <w:t xml:space="preserve"> per circa quattro mesi fino al ripristino delle normali condizioni di percorribilità sulla suddetta Strada Provinciale</w:t>
      </w:r>
      <w:r>
        <w:rPr>
          <w:rFonts w:ascii="Century Gothic" w:hAnsi="Century Gothic"/>
        </w:rPr>
        <w:t xml:space="preserve">. </w:t>
      </w:r>
    </w:p>
    <w:p w:rsidR="00890E14" w:rsidRPr="00444153" w:rsidRDefault="00890E14" w:rsidP="00444153">
      <w:pPr>
        <w:tabs>
          <w:tab w:val="left" w:pos="5954"/>
          <w:tab w:val="left" w:pos="7371"/>
          <w:tab w:val="right" w:pos="9072"/>
        </w:tabs>
        <w:ind w:right="-284"/>
        <w:jc w:val="both"/>
        <w:rPr>
          <w:rFonts w:ascii="Century Gothic" w:hAnsi="Century Gothic"/>
        </w:rPr>
      </w:pPr>
      <w:r w:rsidRPr="00444153">
        <w:rPr>
          <w:rFonts w:ascii="Century Gothic" w:hAnsi="Century Gothic"/>
        </w:rPr>
        <w:t xml:space="preserve">Coloro che percorreranno la suddetta tratta autostradale nel periodo indicato, </w:t>
      </w:r>
      <w:r w:rsidRPr="00444153">
        <w:rPr>
          <w:rFonts w:ascii="Century Gothic" w:hAnsi="Century Gothic"/>
          <w:b/>
        </w:rPr>
        <w:t>con entrata a Pisa Nord ed uscita a Pisa Centro e</w:t>
      </w:r>
      <w:r w:rsidR="00561DF6">
        <w:rPr>
          <w:rFonts w:ascii="Century Gothic" w:hAnsi="Century Gothic"/>
          <w:b/>
        </w:rPr>
        <w:t>/o</w:t>
      </w:r>
      <w:r w:rsidRPr="00444153">
        <w:rPr>
          <w:rFonts w:ascii="Century Gothic" w:hAnsi="Century Gothic"/>
          <w:b/>
        </w:rPr>
        <w:t xml:space="preserve"> viceversa</w:t>
      </w:r>
      <w:bookmarkStart w:id="0" w:name="_GoBack"/>
      <w:bookmarkEnd w:id="0"/>
      <w:r w:rsidRPr="00444153">
        <w:rPr>
          <w:rFonts w:ascii="Century Gothic" w:hAnsi="Century Gothic"/>
        </w:rPr>
        <w:t xml:space="preserve">, potranno richiedere il rimborso del pedaggio, inviando alla Scrivente Società </w:t>
      </w:r>
      <w:r w:rsidRPr="00444153">
        <w:rPr>
          <w:rFonts w:ascii="Century Gothic" w:hAnsi="Century Gothic"/>
          <w:b/>
        </w:rPr>
        <w:t>blocchi di n. 20 scontrini di pagamento</w:t>
      </w:r>
      <w:r w:rsidRPr="00444153">
        <w:rPr>
          <w:rFonts w:ascii="Century Gothic" w:hAnsi="Century Gothic"/>
        </w:rPr>
        <w:t xml:space="preserve"> uniti ad una autocertificazione relativa al </w:t>
      </w:r>
      <w:r w:rsidRPr="00444153">
        <w:rPr>
          <w:rFonts w:ascii="Century Gothic" w:hAnsi="Century Gothic"/>
          <w:b/>
        </w:rPr>
        <w:t>luogo di residenza nei due Comuni Vecchiano o San Giuliano Terme</w:t>
      </w:r>
      <w:r w:rsidR="00025938">
        <w:rPr>
          <w:rFonts w:ascii="Century Gothic" w:hAnsi="Century Gothic"/>
          <w:b/>
        </w:rPr>
        <w:t xml:space="preserve"> </w:t>
      </w:r>
      <w:r w:rsidR="00025938" w:rsidRPr="00025938">
        <w:rPr>
          <w:rFonts w:ascii="Century Gothic" w:hAnsi="Century Gothic"/>
        </w:rPr>
        <w:t>indicando</w:t>
      </w:r>
      <w:r w:rsidR="00025938">
        <w:rPr>
          <w:rFonts w:ascii="Century Gothic" w:hAnsi="Century Gothic"/>
          <w:b/>
        </w:rPr>
        <w:t xml:space="preserve"> </w:t>
      </w:r>
      <w:r w:rsidR="00025938" w:rsidRPr="00025938">
        <w:rPr>
          <w:rFonts w:ascii="Century Gothic" w:hAnsi="Century Gothic"/>
        </w:rPr>
        <w:t>altresì</w:t>
      </w:r>
      <w:r w:rsidR="00025938">
        <w:rPr>
          <w:rFonts w:ascii="Century Gothic" w:hAnsi="Century Gothic"/>
          <w:b/>
        </w:rPr>
        <w:t xml:space="preserve"> i motivi del pendolarismo</w:t>
      </w:r>
      <w:r w:rsidRPr="00444153">
        <w:rPr>
          <w:rFonts w:ascii="Century Gothic" w:hAnsi="Century Gothic"/>
        </w:rPr>
        <w:t>, ottenendo n. 8 buoni pedaggio magnetici validi sulla medesima tratta di percorrenza.</w:t>
      </w:r>
    </w:p>
    <w:p w:rsidR="008D0738" w:rsidRDefault="005F3D77" w:rsidP="008D0738">
      <w:pPr>
        <w:spacing w:after="0"/>
        <w:rPr>
          <w:rFonts w:ascii="Century Gothic" w:hAnsi="Century Gothic"/>
          <w:b/>
          <w:bCs/>
          <w:sz w:val="24"/>
          <w:szCs w:val="24"/>
        </w:rPr>
      </w:pPr>
      <w:r w:rsidRPr="005F3D77">
        <w:rPr>
          <w:rFonts w:ascii="Century Gothic" w:hAnsi="Century Gothic"/>
          <w:sz w:val="24"/>
          <w:szCs w:val="24"/>
        </w:rPr>
        <w:t>Scontrini</w:t>
      </w:r>
      <w:r>
        <w:rPr>
          <w:rFonts w:ascii="Century Gothic" w:hAnsi="Century Gothic"/>
          <w:sz w:val="24"/>
          <w:szCs w:val="24"/>
        </w:rPr>
        <w:t xml:space="preserve"> ed autocertificazione</w:t>
      </w:r>
      <w:r w:rsidRPr="005F3D77">
        <w:rPr>
          <w:rFonts w:ascii="Century Gothic" w:hAnsi="Century Gothic"/>
          <w:sz w:val="24"/>
          <w:szCs w:val="24"/>
        </w:rPr>
        <w:t xml:space="preserve"> dovranno essere inviati a:</w:t>
      </w:r>
      <w:r w:rsidRPr="005F3D77">
        <w:rPr>
          <w:rFonts w:ascii="Century Gothic" w:hAnsi="Century Gothic"/>
          <w:sz w:val="24"/>
          <w:szCs w:val="24"/>
        </w:rPr>
        <w:br/>
      </w:r>
      <w:r w:rsidRPr="005F3D77">
        <w:rPr>
          <w:rFonts w:ascii="Century Gothic" w:hAnsi="Century Gothic"/>
          <w:b/>
          <w:bCs/>
          <w:sz w:val="24"/>
          <w:szCs w:val="24"/>
        </w:rPr>
        <w:t>S</w:t>
      </w:r>
      <w:r>
        <w:rPr>
          <w:rFonts w:ascii="Century Gothic" w:hAnsi="Century Gothic"/>
          <w:b/>
          <w:bCs/>
          <w:sz w:val="24"/>
          <w:szCs w:val="24"/>
        </w:rPr>
        <w:t>ALT</w:t>
      </w:r>
      <w:r w:rsidR="008D0738">
        <w:rPr>
          <w:rFonts w:ascii="Century Gothic" w:hAnsi="Century Gothic"/>
          <w:b/>
          <w:bCs/>
          <w:sz w:val="24"/>
          <w:szCs w:val="24"/>
        </w:rPr>
        <w:t xml:space="preserve"> p.a</w:t>
      </w:r>
      <w:r w:rsidRPr="005F3D77">
        <w:rPr>
          <w:rFonts w:ascii="Century Gothic" w:hAnsi="Century Gothic"/>
          <w:b/>
          <w:bCs/>
          <w:sz w:val="24"/>
          <w:szCs w:val="24"/>
        </w:rPr>
        <w:t>.</w:t>
      </w:r>
    </w:p>
    <w:p w:rsidR="005F3D77" w:rsidRPr="005F3D77" w:rsidRDefault="008D0738" w:rsidP="005F3D7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Ufficio Pedaggio</w:t>
      </w:r>
      <w:r w:rsidR="005F3D77" w:rsidRPr="005F3D77">
        <w:rPr>
          <w:rFonts w:ascii="Century Gothic" w:hAnsi="Century Gothic"/>
          <w:sz w:val="24"/>
          <w:szCs w:val="24"/>
        </w:rPr>
        <w:br/>
      </w:r>
      <w:r w:rsidR="00CD44D1">
        <w:rPr>
          <w:rFonts w:ascii="Century Gothic" w:hAnsi="Century Gothic"/>
          <w:b/>
          <w:bCs/>
          <w:sz w:val="24"/>
          <w:szCs w:val="24"/>
        </w:rPr>
        <w:t>V</w:t>
      </w:r>
      <w:r w:rsidR="005F3D77" w:rsidRPr="005F3D77">
        <w:rPr>
          <w:rFonts w:ascii="Century Gothic" w:hAnsi="Century Gothic"/>
          <w:b/>
          <w:bCs/>
          <w:sz w:val="24"/>
          <w:szCs w:val="24"/>
        </w:rPr>
        <w:t>ia don E. Tazzoli,9</w:t>
      </w:r>
      <w:r w:rsidR="005F3D77" w:rsidRPr="005F3D77">
        <w:rPr>
          <w:rFonts w:ascii="Century Gothic" w:hAnsi="Century Gothic"/>
          <w:sz w:val="24"/>
          <w:szCs w:val="24"/>
        </w:rPr>
        <w:br/>
      </w:r>
      <w:r w:rsidR="005F3D77" w:rsidRPr="005F3D77">
        <w:rPr>
          <w:rFonts w:ascii="Century Gothic" w:hAnsi="Century Gothic"/>
          <w:b/>
          <w:bCs/>
          <w:sz w:val="24"/>
          <w:szCs w:val="24"/>
        </w:rPr>
        <w:t>55041 Lido di Camaiore (LU)</w:t>
      </w:r>
    </w:p>
    <w:p w:rsidR="005F3D77" w:rsidRPr="005F3D77" w:rsidRDefault="005F3D77" w:rsidP="005F3D77">
      <w:pPr>
        <w:jc w:val="both"/>
        <w:rPr>
          <w:rFonts w:ascii="Century Gothic" w:hAnsi="Century Gothic"/>
          <w:sz w:val="24"/>
          <w:szCs w:val="24"/>
        </w:rPr>
      </w:pPr>
      <w:r w:rsidRPr="005F3D77">
        <w:rPr>
          <w:rFonts w:ascii="Century Gothic" w:hAnsi="Century Gothic"/>
          <w:sz w:val="24"/>
          <w:szCs w:val="24"/>
        </w:rPr>
        <w:t xml:space="preserve">Per maggiori informazioni </w:t>
      </w:r>
      <w:r w:rsidR="00561DF6">
        <w:rPr>
          <w:rFonts w:ascii="Century Gothic" w:hAnsi="Century Gothic"/>
          <w:sz w:val="24"/>
          <w:szCs w:val="24"/>
        </w:rPr>
        <w:t xml:space="preserve">contattare </w:t>
      </w:r>
      <w:r w:rsidR="008D0738">
        <w:rPr>
          <w:rFonts w:ascii="Century Gothic" w:hAnsi="Century Gothic"/>
          <w:sz w:val="24"/>
          <w:szCs w:val="24"/>
        </w:rPr>
        <w:t>l’Ufficio Pedaggio</w:t>
      </w:r>
      <w:r w:rsidRPr="005F3D77">
        <w:rPr>
          <w:rFonts w:ascii="Century Gothic" w:hAnsi="Century Gothic"/>
          <w:sz w:val="24"/>
          <w:szCs w:val="24"/>
        </w:rPr>
        <w:t xml:space="preserve"> della Salt, al n. 0584 9091</w:t>
      </w:r>
      <w:r>
        <w:rPr>
          <w:rFonts w:ascii="Century Gothic" w:hAnsi="Century Gothic"/>
          <w:sz w:val="24"/>
          <w:szCs w:val="24"/>
        </w:rPr>
        <w:t>.</w:t>
      </w:r>
    </w:p>
    <w:p w:rsidR="002773D9" w:rsidRDefault="002773D9" w:rsidP="005F3D77">
      <w:pPr>
        <w:jc w:val="both"/>
      </w:pPr>
    </w:p>
    <w:sectPr w:rsidR="002773D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AF7C69"/>
    <w:multiLevelType w:val="hybridMultilevel"/>
    <w:tmpl w:val="12A6DEE4"/>
    <w:lvl w:ilvl="0" w:tplc="F0A47926">
      <w:start w:val="159"/>
      <w:numFmt w:val="bullet"/>
      <w:lvlText w:val="-"/>
      <w:lvlJc w:val="left"/>
      <w:pPr>
        <w:ind w:left="1500" w:hanging="360"/>
      </w:pPr>
      <w:rPr>
        <w:rFonts w:ascii="Century Gothic" w:eastAsia="Times New Roman" w:hAnsi="Century Gothic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0F"/>
    <w:rsid w:val="00014873"/>
    <w:rsid w:val="00025938"/>
    <w:rsid w:val="001F492A"/>
    <w:rsid w:val="002773D9"/>
    <w:rsid w:val="00420D62"/>
    <w:rsid w:val="00444153"/>
    <w:rsid w:val="00561DF6"/>
    <w:rsid w:val="005C4C0F"/>
    <w:rsid w:val="005F3D77"/>
    <w:rsid w:val="00890E14"/>
    <w:rsid w:val="008D0738"/>
    <w:rsid w:val="00CD44D1"/>
    <w:rsid w:val="00C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B293A"/>
  <w15:docId w15:val="{790C1D42-2F62-48C4-A15C-80E21963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F3D77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5F3D77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890E14"/>
    <w:pPr>
      <w:widowControl w:val="0"/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8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7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07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451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087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241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3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5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34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S.A.L.T. p.A.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Pagliai Remo</dc:creator>
  <cp:lastModifiedBy>Moretti David</cp:lastModifiedBy>
  <cp:revision>10</cp:revision>
  <dcterms:created xsi:type="dcterms:W3CDTF">2016-10-26T16:52:00Z</dcterms:created>
  <dcterms:modified xsi:type="dcterms:W3CDTF">2018-07-24T08:06:00Z</dcterms:modified>
</cp:coreProperties>
</file>